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2985C" w14:textId="7A401B57" w:rsidR="00C3304A" w:rsidRPr="00B96CC3" w:rsidRDefault="00C3304A" w:rsidP="00B96CC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proofErr w:type="spellStart"/>
      <w:r w:rsidRPr="00B96CC3">
        <w:rPr>
          <w:rFonts w:ascii="Calibri" w:eastAsia="Times New Roman" w:hAnsi="Calibri" w:cs="Calibri"/>
          <w:kern w:val="0"/>
          <w14:ligatures w14:val="none"/>
        </w:rPr>
        <w:t>Elektrikilbiruumi</w:t>
      </w:r>
      <w:proofErr w:type="spellEnd"/>
      <w:r w:rsidRPr="00B96CC3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B96CC3">
        <w:rPr>
          <w:rFonts w:ascii="Calibri" w:eastAsia="Times New Roman" w:hAnsi="Calibri" w:cs="Calibri"/>
          <w:kern w:val="0"/>
          <w14:ligatures w14:val="none"/>
        </w:rPr>
        <w:t>vahelaest</w:t>
      </w:r>
      <w:proofErr w:type="spellEnd"/>
      <w:r w:rsidRPr="00B96CC3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B96CC3">
        <w:rPr>
          <w:rFonts w:ascii="Calibri" w:eastAsia="Times New Roman" w:hAnsi="Calibri" w:cs="Calibri"/>
          <w:kern w:val="0"/>
          <w14:ligatures w14:val="none"/>
        </w:rPr>
        <w:t>uute</w:t>
      </w:r>
      <w:proofErr w:type="spellEnd"/>
      <w:r w:rsidRPr="00B96CC3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B96CC3">
        <w:rPr>
          <w:rFonts w:ascii="Calibri" w:eastAsia="Times New Roman" w:hAnsi="Calibri" w:cs="Calibri"/>
          <w:kern w:val="0"/>
          <w14:ligatures w14:val="none"/>
        </w:rPr>
        <w:t>läbi</w:t>
      </w:r>
      <w:proofErr w:type="spellEnd"/>
      <w:r w:rsidRPr="00B96CC3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B96CC3">
        <w:rPr>
          <w:rFonts w:ascii="Calibri" w:eastAsia="Times New Roman" w:hAnsi="Calibri" w:cs="Calibri"/>
          <w:kern w:val="0"/>
          <w14:ligatures w14:val="none"/>
        </w:rPr>
        <w:t>minevate</w:t>
      </w:r>
      <w:proofErr w:type="spellEnd"/>
      <w:r w:rsidRPr="00B96CC3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B96CC3">
        <w:rPr>
          <w:rFonts w:ascii="Calibri" w:eastAsia="Times New Roman" w:hAnsi="Calibri" w:cs="Calibri"/>
          <w:kern w:val="0"/>
          <w14:ligatures w14:val="none"/>
        </w:rPr>
        <w:t>elektrikaablite</w:t>
      </w:r>
      <w:proofErr w:type="spellEnd"/>
      <w:r w:rsidRPr="00B96CC3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B96CC3">
        <w:rPr>
          <w:rFonts w:ascii="Calibri" w:eastAsia="Times New Roman" w:hAnsi="Calibri" w:cs="Calibri"/>
          <w:kern w:val="0"/>
          <w14:ligatures w14:val="none"/>
        </w:rPr>
        <w:t>ümbrused</w:t>
      </w:r>
      <w:proofErr w:type="spellEnd"/>
      <w:r w:rsidRPr="00B96CC3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B96CC3">
        <w:rPr>
          <w:rFonts w:ascii="Calibri" w:eastAsia="Times New Roman" w:hAnsi="Calibri" w:cs="Calibri"/>
          <w:kern w:val="0"/>
          <w14:ligatures w14:val="none"/>
        </w:rPr>
        <w:t>tihendada</w:t>
      </w:r>
      <w:proofErr w:type="spellEnd"/>
      <w:r w:rsidRPr="00B96CC3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B96CC3">
        <w:rPr>
          <w:rFonts w:ascii="Calibri" w:eastAsia="Times New Roman" w:hAnsi="Calibri" w:cs="Calibri"/>
          <w:kern w:val="0"/>
          <w14:ligatures w14:val="none"/>
        </w:rPr>
        <w:t>mittepõleva</w:t>
      </w:r>
      <w:proofErr w:type="spellEnd"/>
      <w:r w:rsidRPr="00B96CC3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B96CC3">
        <w:rPr>
          <w:rFonts w:ascii="Calibri" w:eastAsia="Times New Roman" w:hAnsi="Calibri" w:cs="Calibri"/>
          <w:kern w:val="0"/>
          <w14:ligatures w14:val="none"/>
        </w:rPr>
        <w:t>materjaliga</w:t>
      </w:r>
      <w:proofErr w:type="spellEnd"/>
      <w:r w:rsidRPr="00B96CC3">
        <w:rPr>
          <w:rFonts w:ascii="Calibri" w:eastAsia="Times New Roman" w:hAnsi="Calibri" w:cs="Calibri"/>
          <w:kern w:val="0"/>
          <w14:ligatures w14:val="none"/>
        </w:rPr>
        <w:t>.</w:t>
      </w:r>
      <w:r w:rsidR="005A50E6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="005A50E6" w:rsidRPr="005A50E6">
        <w:rPr>
          <w:rFonts w:ascii="Calibri" w:eastAsia="Times New Roman" w:hAnsi="Calibri" w:cs="Calibri"/>
          <w:color w:val="0070C0"/>
          <w:kern w:val="0"/>
          <w14:ligatures w14:val="none"/>
        </w:rPr>
        <w:t>Tehtud</w:t>
      </w:r>
      <w:proofErr w:type="spellEnd"/>
    </w:p>
    <w:p w14:paraId="2103149E" w14:textId="79D9B33F" w:rsidR="00B96CC3" w:rsidRDefault="005A50E6" w:rsidP="00B96CC3">
      <w:pPr>
        <w:pStyle w:val="ListParagraph"/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noProof/>
          <w:kern w:val="0"/>
          <w14:ligatures w14:val="none"/>
        </w:rPr>
        <w:drawing>
          <wp:inline distT="0" distB="0" distL="0" distR="0" wp14:anchorId="45843B44" wp14:editId="4A109966">
            <wp:extent cx="4940300" cy="3613150"/>
            <wp:effectExtent l="0" t="0" r="0" b="6350"/>
            <wp:docPr id="16942835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0F090" w14:textId="77777777" w:rsidR="00AB4013" w:rsidRPr="00AB4013" w:rsidRDefault="00AB4013" w:rsidP="00AB4013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</w:p>
    <w:p w14:paraId="66DBB63F" w14:textId="42F1F44B" w:rsidR="00C3304A" w:rsidRPr="00E727EB" w:rsidRDefault="00C3304A" w:rsidP="00E727EB">
      <w:pPr>
        <w:pStyle w:val="ListParagraph"/>
        <w:numPr>
          <w:ilvl w:val="0"/>
          <w:numId w:val="3"/>
        </w:num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proofErr w:type="spellStart"/>
      <w:r w:rsidRPr="00E727EB">
        <w:rPr>
          <w:rFonts w:ascii="Calibri" w:eastAsia="Times New Roman" w:hAnsi="Calibri" w:cs="Calibri"/>
          <w:kern w:val="0"/>
          <w14:ligatures w14:val="none"/>
        </w:rPr>
        <w:t>Tagada</w:t>
      </w:r>
      <w:proofErr w:type="spellEnd"/>
      <w:r w:rsidRPr="00E727EB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E727EB">
        <w:rPr>
          <w:rFonts w:ascii="Calibri" w:eastAsia="Times New Roman" w:hAnsi="Calibri" w:cs="Calibri"/>
          <w:kern w:val="0"/>
          <w14:ligatures w14:val="none"/>
        </w:rPr>
        <w:t>põlevmaterjali</w:t>
      </w:r>
      <w:proofErr w:type="spellEnd"/>
      <w:r w:rsidRPr="00E727EB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E727EB">
        <w:rPr>
          <w:rFonts w:ascii="Calibri" w:eastAsia="Times New Roman" w:hAnsi="Calibri" w:cs="Calibri"/>
          <w:kern w:val="0"/>
          <w14:ligatures w14:val="none"/>
        </w:rPr>
        <w:t>ladustamine</w:t>
      </w:r>
      <w:proofErr w:type="spellEnd"/>
      <w:r w:rsidRPr="00E727EB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E727EB">
        <w:rPr>
          <w:rFonts w:ascii="Calibri" w:eastAsia="Times New Roman" w:hAnsi="Calibri" w:cs="Calibri"/>
          <w:kern w:val="0"/>
          <w14:ligatures w14:val="none"/>
        </w:rPr>
        <w:t>kaubandushoone</w:t>
      </w:r>
      <w:proofErr w:type="spellEnd"/>
      <w:r w:rsidRPr="00E727EB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E727EB">
        <w:rPr>
          <w:rFonts w:ascii="Calibri" w:eastAsia="Times New Roman" w:hAnsi="Calibri" w:cs="Calibri"/>
          <w:kern w:val="0"/>
          <w14:ligatures w14:val="none"/>
        </w:rPr>
        <w:t>välisseinas</w:t>
      </w:r>
      <w:proofErr w:type="spellEnd"/>
      <w:r w:rsidRPr="00E727EB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E727EB">
        <w:rPr>
          <w:rFonts w:ascii="Calibri" w:eastAsia="Times New Roman" w:hAnsi="Calibri" w:cs="Calibri"/>
          <w:kern w:val="0"/>
          <w14:ligatures w14:val="none"/>
        </w:rPr>
        <w:t>olevatest</w:t>
      </w:r>
      <w:proofErr w:type="spellEnd"/>
      <w:r w:rsidRPr="00E727EB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E727EB">
        <w:rPr>
          <w:rFonts w:ascii="Calibri" w:eastAsia="Times New Roman" w:hAnsi="Calibri" w:cs="Calibri"/>
          <w:kern w:val="0"/>
          <w14:ligatures w14:val="none"/>
        </w:rPr>
        <w:t>ukse</w:t>
      </w:r>
      <w:proofErr w:type="spellEnd"/>
      <w:r w:rsidRPr="00E727EB">
        <w:rPr>
          <w:rFonts w:ascii="Calibri" w:eastAsia="Times New Roman" w:hAnsi="Calibri" w:cs="Calibri"/>
          <w:kern w:val="0"/>
          <w14:ligatures w14:val="none"/>
        </w:rPr>
        <w:t xml:space="preserve">-, </w:t>
      </w:r>
      <w:proofErr w:type="spellStart"/>
      <w:r w:rsidRPr="00E727EB">
        <w:rPr>
          <w:rFonts w:ascii="Calibri" w:eastAsia="Times New Roman" w:hAnsi="Calibri" w:cs="Calibri"/>
          <w:kern w:val="0"/>
          <w14:ligatures w14:val="none"/>
        </w:rPr>
        <w:t>akna</w:t>
      </w:r>
      <w:proofErr w:type="spellEnd"/>
      <w:r w:rsidRPr="00E727EB">
        <w:rPr>
          <w:rFonts w:ascii="Calibri" w:eastAsia="Times New Roman" w:hAnsi="Calibri" w:cs="Calibri"/>
          <w:kern w:val="0"/>
          <w14:ligatures w14:val="none"/>
        </w:rPr>
        <w:t xml:space="preserve">- </w:t>
      </w:r>
      <w:proofErr w:type="spellStart"/>
      <w:r w:rsidRPr="00E727EB">
        <w:rPr>
          <w:rFonts w:ascii="Calibri" w:eastAsia="Times New Roman" w:hAnsi="Calibri" w:cs="Calibri"/>
          <w:kern w:val="0"/>
          <w14:ligatures w14:val="none"/>
        </w:rPr>
        <w:t>või</w:t>
      </w:r>
      <w:proofErr w:type="spellEnd"/>
      <w:r w:rsidRPr="00E727EB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E727EB">
        <w:rPr>
          <w:rFonts w:ascii="Calibri" w:eastAsia="Times New Roman" w:hAnsi="Calibri" w:cs="Calibri"/>
          <w:kern w:val="0"/>
          <w14:ligatures w14:val="none"/>
        </w:rPr>
        <w:t>muust</w:t>
      </w:r>
      <w:proofErr w:type="spellEnd"/>
      <w:r w:rsidRPr="00E727EB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E727EB">
        <w:rPr>
          <w:rFonts w:ascii="Calibri" w:eastAsia="Times New Roman" w:hAnsi="Calibri" w:cs="Calibri"/>
          <w:kern w:val="0"/>
          <w14:ligatures w14:val="none"/>
        </w:rPr>
        <w:t>avadest</w:t>
      </w:r>
      <w:proofErr w:type="spellEnd"/>
      <w:r w:rsidRPr="00E727EB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E727EB">
        <w:rPr>
          <w:rFonts w:ascii="Calibri" w:eastAsia="Times New Roman" w:hAnsi="Calibri" w:cs="Calibri"/>
          <w:kern w:val="0"/>
          <w14:ligatures w14:val="none"/>
        </w:rPr>
        <w:t>vähemalt</w:t>
      </w:r>
      <w:proofErr w:type="spellEnd"/>
      <w:r w:rsidRPr="00E727EB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E727EB">
        <w:rPr>
          <w:rFonts w:ascii="Calibri" w:eastAsia="Times New Roman" w:hAnsi="Calibri" w:cs="Calibri"/>
          <w:kern w:val="0"/>
          <w14:ligatures w14:val="none"/>
        </w:rPr>
        <w:t>nelja</w:t>
      </w:r>
      <w:proofErr w:type="spellEnd"/>
      <w:r w:rsidRPr="00E727EB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E727EB">
        <w:rPr>
          <w:rFonts w:ascii="Calibri" w:eastAsia="Times New Roman" w:hAnsi="Calibri" w:cs="Calibri"/>
          <w:kern w:val="0"/>
          <w14:ligatures w14:val="none"/>
        </w:rPr>
        <w:t>meetri</w:t>
      </w:r>
      <w:proofErr w:type="spellEnd"/>
      <w:r w:rsidRPr="00E727EB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E727EB">
        <w:rPr>
          <w:rFonts w:ascii="Calibri" w:eastAsia="Times New Roman" w:hAnsi="Calibri" w:cs="Calibri"/>
          <w:kern w:val="0"/>
          <w14:ligatures w14:val="none"/>
        </w:rPr>
        <w:t>kaugusel</w:t>
      </w:r>
      <w:proofErr w:type="spellEnd"/>
      <w:r w:rsidRPr="00E727EB">
        <w:rPr>
          <w:rFonts w:ascii="Calibri" w:eastAsia="Times New Roman" w:hAnsi="Calibri" w:cs="Calibri"/>
          <w:kern w:val="0"/>
          <w14:ligatures w14:val="none"/>
        </w:rPr>
        <w:t>.</w:t>
      </w:r>
      <w:r w:rsidR="00BA5642" w:rsidRPr="00E727EB">
        <w:rPr>
          <w:rFonts w:ascii="Calibri" w:eastAsia="Times New Roman" w:hAnsi="Calibri" w:cs="Calibri"/>
          <w:kern w:val="0"/>
          <w14:ligatures w14:val="none"/>
        </w:rPr>
        <w:t xml:space="preserve"> </w:t>
      </w:r>
      <w:r w:rsidR="00BA5642" w:rsidRPr="00E727EB">
        <w:rPr>
          <w:rFonts w:ascii="Calibri" w:eastAsia="Times New Roman" w:hAnsi="Calibri" w:cs="Calibri"/>
          <w:color w:val="0070C0"/>
          <w:kern w:val="0"/>
          <w14:ligatures w14:val="none"/>
        </w:rPr>
        <w:t>korras</w:t>
      </w:r>
    </w:p>
    <w:p w14:paraId="181DB588" w14:textId="7B443565" w:rsidR="00C02858" w:rsidRPr="00C02858" w:rsidRDefault="00BA5642" w:rsidP="00C02858">
      <w:pPr>
        <w:pStyle w:val="ListParagraph"/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noProof/>
          <w:kern w:val="0"/>
          <w14:ligatures w14:val="none"/>
        </w:rPr>
        <w:drawing>
          <wp:inline distT="0" distB="0" distL="0" distR="0" wp14:anchorId="50E6372F" wp14:editId="359C94AB">
            <wp:extent cx="5003800" cy="2895600"/>
            <wp:effectExtent l="0" t="0" r="6350" b="0"/>
            <wp:docPr id="19883688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A7A56" w14:textId="77777777" w:rsidR="00E727EB" w:rsidRDefault="00E727EB">
      <w:pPr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kern w:val="0"/>
          <w14:ligatures w14:val="none"/>
        </w:rPr>
        <w:br w:type="page"/>
      </w:r>
    </w:p>
    <w:p w14:paraId="69767327" w14:textId="4CD551C9" w:rsidR="0025787F" w:rsidRDefault="00C3304A" w:rsidP="0025787F">
      <w:pPr>
        <w:pStyle w:val="ListParagraph"/>
        <w:numPr>
          <w:ilvl w:val="0"/>
          <w:numId w:val="2"/>
        </w:num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proofErr w:type="spellStart"/>
      <w:r w:rsidRPr="00E727EB">
        <w:rPr>
          <w:rFonts w:ascii="Calibri" w:eastAsia="Times New Roman" w:hAnsi="Calibri" w:cs="Calibri"/>
          <w:kern w:val="0"/>
          <w14:ligatures w14:val="none"/>
        </w:rPr>
        <w:lastRenderedPageBreak/>
        <w:t>Tähistada</w:t>
      </w:r>
      <w:proofErr w:type="spellEnd"/>
      <w:r w:rsidRPr="00E727EB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E727EB">
        <w:rPr>
          <w:rFonts w:ascii="Calibri" w:eastAsia="Times New Roman" w:hAnsi="Calibri" w:cs="Calibri"/>
          <w:kern w:val="0"/>
          <w14:ligatures w14:val="none"/>
        </w:rPr>
        <w:t>varuväljapääs</w:t>
      </w:r>
      <w:proofErr w:type="spellEnd"/>
      <w:r w:rsidRPr="00E727EB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E727EB">
        <w:rPr>
          <w:rFonts w:ascii="Calibri" w:eastAsia="Times New Roman" w:hAnsi="Calibri" w:cs="Calibri"/>
          <w:kern w:val="0"/>
          <w14:ligatures w14:val="none"/>
        </w:rPr>
        <w:t>laadimissillal</w:t>
      </w:r>
      <w:proofErr w:type="spellEnd"/>
      <w:r w:rsidRPr="00E727EB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E727EB">
        <w:rPr>
          <w:rFonts w:ascii="Calibri" w:eastAsia="Times New Roman" w:hAnsi="Calibri" w:cs="Calibri"/>
          <w:kern w:val="0"/>
          <w14:ligatures w14:val="none"/>
        </w:rPr>
        <w:t>valgustatud</w:t>
      </w:r>
      <w:proofErr w:type="spellEnd"/>
      <w:r w:rsidRPr="00E727EB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E727EB">
        <w:rPr>
          <w:rFonts w:ascii="Calibri" w:eastAsia="Times New Roman" w:hAnsi="Calibri" w:cs="Calibri"/>
          <w:kern w:val="0"/>
          <w14:ligatures w14:val="none"/>
        </w:rPr>
        <w:t>evakuatsioonimärgiga</w:t>
      </w:r>
      <w:proofErr w:type="spellEnd"/>
      <w:r w:rsidRPr="00E727EB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E727EB">
        <w:rPr>
          <w:rFonts w:ascii="Calibri" w:eastAsia="Times New Roman" w:hAnsi="Calibri" w:cs="Calibri"/>
          <w:kern w:val="0"/>
          <w14:ligatures w14:val="none"/>
        </w:rPr>
        <w:t>ning</w:t>
      </w:r>
      <w:proofErr w:type="spellEnd"/>
      <w:r w:rsidRPr="00E727EB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E727EB">
        <w:rPr>
          <w:rFonts w:ascii="Calibri" w:eastAsia="Times New Roman" w:hAnsi="Calibri" w:cs="Calibri"/>
          <w:kern w:val="0"/>
          <w14:ligatures w14:val="none"/>
        </w:rPr>
        <w:t>paigaldada</w:t>
      </w:r>
      <w:proofErr w:type="spellEnd"/>
      <w:r w:rsidRPr="00E727EB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E727EB">
        <w:rPr>
          <w:rFonts w:ascii="Calibri" w:eastAsia="Times New Roman" w:hAnsi="Calibri" w:cs="Calibri"/>
          <w:kern w:val="0"/>
          <w14:ligatures w14:val="none"/>
        </w:rPr>
        <w:t>lao</w:t>
      </w:r>
      <w:proofErr w:type="spellEnd"/>
      <w:r w:rsidRPr="00E727EB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E727EB">
        <w:rPr>
          <w:rFonts w:ascii="Calibri" w:eastAsia="Times New Roman" w:hAnsi="Calibri" w:cs="Calibri"/>
          <w:kern w:val="0"/>
          <w14:ligatures w14:val="none"/>
        </w:rPr>
        <w:t>tõstevärava</w:t>
      </w:r>
      <w:proofErr w:type="spellEnd"/>
      <w:r w:rsidRPr="00E727EB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E727EB">
        <w:rPr>
          <w:rFonts w:ascii="Calibri" w:eastAsia="Times New Roman" w:hAnsi="Calibri" w:cs="Calibri"/>
          <w:kern w:val="0"/>
          <w14:ligatures w14:val="none"/>
        </w:rPr>
        <w:t>juures</w:t>
      </w:r>
      <w:proofErr w:type="spellEnd"/>
      <w:r w:rsidRPr="00E727EB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E727EB">
        <w:rPr>
          <w:rFonts w:ascii="Calibri" w:eastAsia="Times New Roman" w:hAnsi="Calibri" w:cs="Calibri"/>
          <w:kern w:val="0"/>
          <w14:ligatures w14:val="none"/>
        </w:rPr>
        <w:t>evakuatsioonitee</w:t>
      </w:r>
      <w:proofErr w:type="spellEnd"/>
      <w:r w:rsidRPr="00E727EB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E727EB">
        <w:rPr>
          <w:rFonts w:ascii="Calibri" w:eastAsia="Times New Roman" w:hAnsi="Calibri" w:cs="Calibri"/>
          <w:kern w:val="0"/>
          <w14:ligatures w14:val="none"/>
        </w:rPr>
        <w:t>suunamismärk</w:t>
      </w:r>
      <w:proofErr w:type="spellEnd"/>
      <w:r w:rsidRPr="00E727EB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E727EB">
        <w:rPr>
          <w:rFonts w:ascii="Calibri" w:eastAsia="Times New Roman" w:hAnsi="Calibri" w:cs="Calibri"/>
          <w:kern w:val="0"/>
          <w14:ligatures w14:val="none"/>
        </w:rPr>
        <w:t>nii</w:t>
      </w:r>
      <w:proofErr w:type="spellEnd"/>
      <w:r w:rsidRPr="00E727EB">
        <w:rPr>
          <w:rFonts w:ascii="Calibri" w:eastAsia="Times New Roman" w:hAnsi="Calibri" w:cs="Calibri"/>
          <w:kern w:val="0"/>
          <w14:ligatures w14:val="none"/>
        </w:rPr>
        <w:t xml:space="preserve">, et </w:t>
      </w:r>
      <w:proofErr w:type="spellStart"/>
      <w:r w:rsidRPr="00E727EB">
        <w:rPr>
          <w:rFonts w:ascii="Calibri" w:eastAsia="Times New Roman" w:hAnsi="Calibri" w:cs="Calibri"/>
          <w:kern w:val="0"/>
          <w14:ligatures w14:val="none"/>
        </w:rPr>
        <w:t>märgil</w:t>
      </w:r>
      <w:proofErr w:type="spellEnd"/>
      <w:r w:rsidRPr="00E727EB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E727EB">
        <w:rPr>
          <w:rFonts w:ascii="Calibri" w:eastAsia="Times New Roman" w:hAnsi="Calibri" w:cs="Calibri"/>
          <w:kern w:val="0"/>
          <w14:ligatures w14:val="none"/>
        </w:rPr>
        <w:t>näidatud</w:t>
      </w:r>
      <w:proofErr w:type="spellEnd"/>
      <w:r w:rsidRPr="00E727EB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E727EB">
        <w:rPr>
          <w:rFonts w:ascii="Calibri" w:eastAsia="Times New Roman" w:hAnsi="Calibri" w:cs="Calibri"/>
          <w:kern w:val="0"/>
          <w14:ligatures w14:val="none"/>
        </w:rPr>
        <w:t>suunas</w:t>
      </w:r>
      <w:proofErr w:type="spellEnd"/>
      <w:r w:rsidRPr="00E727EB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E727EB">
        <w:rPr>
          <w:rFonts w:ascii="Calibri" w:eastAsia="Times New Roman" w:hAnsi="Calibri" w:cs="Calibri"/>
          <w:kern w:val="0"/>
          <w14:ligatures w14:val="none"/>
        </w:rPr>
        <w:t>liikudes</w:t>
      </w:r>
      <w:proofErr w:type="spellEnd"/>
      <w:r w:rsidRPr="00E727EB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E727EB">
        <w:rPr>
          <w:rFonts w:ascii="Calibri" w:eastAsia="Times New Roman" w:hAnsi="Calibri" w:cs="Calibri"/>
          <w:kern w:val="0"/>
          <w14:ligatures w14:val="none"/>
        </w:rPr>
        <w:t>juhitakse</w:t>
      </w:r>
      <w:proofErr w:type="spellEnd"/>
      <w:r w:rsidRPr="00E727EB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E727EB">
        <w:rPr>
          <w:rFonts w:ascii="Calibri" w:eastAsia="Times New Roman" w:hAnsi="Calibri" w:cs="Calibri"/>
          <w:kern w:val="0"/>
          <w14:ligatures w14:val="none"/>
        </w:rPr>
        <w:t>isik</w:t>
      </w:r>
      <w:proofErr w:type="spellEnd"/>
      <w:r w:rsidRPr="00E727EB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E727EB">
        <w:rPr>
          <w:rFonts w:ascii="Calibri" w:eastAsia="Times New Roman" w:hAnsi="Calibri" w:cs="Calibri"/>
          <w:kern w:val="0"/>
          <w14:ligatures w14:val="none"/>
        </w:rPr>
        <w:t>evakuatsioonipääsu</w:t>
      </w:r>
      <w:proofErr w:type="spellEnd"/>
      <w:r w:rsidRPr="00E727EB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E727EB">
        <w:rPr>
          <w:rFonts w:ascii="Calibri" w:eastAsia="Times New Roman" w:hAnsi="Calibri" w:cs="Calibri"/>
          <w:kern w:val="0"/>
          <w14:ligatures w14:val="none"/>
        </w:rPr>
        <w:t>suunas</w:t>
      </w:r>
      <w:proofErr w:type="spellEnd"/>
      <w:r w:rsidRPr="00E727EB">
        <w:rPr>
          <w:rFonts w:ascii="Calibri" w:eastAsia="Times New Roman" w:hAnsi="Calibri" w:cs="Calibri"/>
          <w:kern w:val="0"/>
          <w14:ligatures w14:val="none"/>
        </w:rPr>
        <w:t xml:space="preserve"> ja see </w:t>
      </w:r>
      <w:proofErr w:type="spellStart"/>
      <w:r w:rsidRPr="00E727EB">
        <w:rPr>
          <w:rFonts w:ascii="Calibri" w:eastAsia="Times New Roman" w:hAnsi="Calibri" w:cs="Calibri"/>
          <w:kern w:val="0"/>
          <w14:ligatures w14:val="none"/>
        </w:rPr>
        <w:t>oleks</w:t>
      </w:r>
      <w:proofErr w:type="spellEnd"/>
      <w:r w:rsidRPr="00E727EB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E727EB">
        <w:rPr>
          <w:rFonts w:ascii="Calibri" w:eastAsia="Times New Roman" w:hAnsi="Calibri" w:cs="Calibri"/>
          <w:kern w:val="0"/>
          <w14:ligatures w14:val="none"/>
        </w:rPr>
        <w:t>nähtav</w:t>
      </w:r>
      <w:proofErr w:type="spellEnd"/>
      <w:r w:rsidRPr="00E727EB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E727EB">
        <w:rPr>
          <w:rFonts w:ascii="Calibri" w:eastAsia="Times New Roman" w:hAnsi="Calibri" w:cs="Calibri"/>
          <w:kern w:val="0"/>
          <w14:ligatures w14:val="none"/>
        </w:rPr>
        <w:t>kogu</w:t>
      </w:r>
      <w:proofErr w:type="spellEnd"/>
      <w:r w:rsidRPr="00E727EB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E727EB">
        <w:rPr>
          <w:rFonts w:ascii="Calibri" w:eastAsia="Times New Roman" w:hAnsi="Calibri" w:cs="Calibri"/>
          <w:kern w:val="0"/>
          <w14:ligatures w14:val="none"/>
        </w:rPr>
        <w:t>evakuatsioonitee</w:t>
      </w:r>
      <w:proofErr w:type="spellEnd"/>
      <w:r w:rsidRPr="00E727EB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E727EB">
        <w:rPr>
          <w:rFonts w:ascii="Calibri" w:eastAsia="Times New Roman" w:hAnsi="Calibri" w:cs="Calibri"/>
          <w:kern w:val="0"/>
          <w14:ligatures w14:val="none"/>
        </w:rPr>
        <w:t>ulatuses</w:t>
      </w:r>
      <w:proofErr w:type="spellEnd"/>
      <w:r w:rsidRPr="00E727EB">
        <w:rPr>
          <w:rFonts w:ascii="Calibri" w:eastAsia="Times New Roman" w:hAnsi="Calibri" w:cs="Calibri"/>
          <w:kern w:val="0"/>
          <w14:ligatures w14:val="none"/>
        </w:rPr>
        <w:t>.</w:t>
      </w:r>
    </w:p>
    <w:p w14:paraId="33AB1633" w14:textId="65BFC5BC" w:rsidR="004C1A00" w:rsidRPr="004C1A00" w:rsidRDefault="004C1A00" w:rsidP="004C1A00">
      <w:pPr>
        <w:pStyle w:val="ListParagraph"/>
        <w:spacing w:after="0" w:line="240" w:lineRule="auto"/>
        <w:rPr>
          <w:rFonts w:ascii="Calibri" w:eastAsia="Times New Roman" w:hAnsi="Calibri" w:cs="Calibri"/>
          <w:color w:val="0070C0"/>
          <w:kern w:val="0"/>
          <w14:ligatures w14:val="none"/>
        </w:rPr>
      </w:pPr>
      <w:r w:rsidRPr="004C1A00">
        <w:rPr>
          <w:rFonts w:ascii="Calibri" w:eastAsia="Times New Roman" w:hAnsi="Calibri" w:cs="Calibri"/>
          <w:color w:val="0070C0"/>
          <w:kern w:val="0"/>
          <w14:ligatures w14:val="none"/>
        </w:rPr>
        <w:t xml:space="preserve">Ei </w:t>
      </w:r>
      <w:proofErr w:type="spellStart"/>
      <w:r w:rsidRPr="004C1A00">
        <w:rPr>
          <w:rFonts w:ascii="Calibri" w:eastAsia="Times New Roman" w:hAnsi="Calibri" w:cs="Calibri"/>
          <w:color w:val="0070C0"/>
          <w:kern w:val="0"/>
          <w14:ligatures w14:val="none"/>
        </w:rPr>
        <w:t>saa</w:t>
      </w:r>
      <w:proofErr w:type="spellEnd"/>
      <w:r w:rsidRPr="004C1A00">
        <w:rPr>
          <w:rFonts w:ascii="Calibri" w:eastAsia="Times New Roman" w:hAnsi="Calibri" w:cs="Calibri"/>
          <w:color w:val="0070C0"/>
          <w:kern w:val="0"/>
          <w14:ligatures w14:val="none"/>
        </w:rPr>
        <w:t xml:space="preserve"> </w:t>
      </w:r>
      <w:proofErr w:type="spellStart"/>
      <w:r w:rsidRPr="004C1A00">
        <w:rPr>
          <w:rFonts w:ascii="Calibri" w:eastAsia="Times New Roman" w:hAnsi="Calibri" w:cs="Calibri"/>
          <w:color w:val="0070C0"/>
          <w:kern w:val="0"/>
          <w14:ligatures w14:val="none"/>
        </w:rPr>
        <w:t>punktist</w:t>
      </w:r>
      <w:proofErr w:type="spellEnd"/>
      <w:r w:rsidRPr="004C1A00">
        <w:rPr>
          <w:rFonts w:ascii="Calibri" w:eastAsia="Times New Roman" w:hAnsi="Calibri" w:cs="Calibri"/>
          <w:color w:val="0070C0"/>
          <w:kern w:val="0"/>
          <w14:ligatures w14:val="none"/>
        </w:rPr>
        <w:t xml:space="preserve"> </w:t>
      </w:r>
      <w:proofErr w:type="spellStart"/>
      <w:r w:rsidRPr="004C1A00">
        <w:rPr>
          <w:rFonts w:ascii="Calibri" w:eastAsia="Times New Roman" w:hAnsi="Calibri" w:cs="Calibri"/>
          <w:color w:val="0070C0"/>
          <w:kern w:val="0"/>
          <w14:ligatures w14:val="none"/>
        </w:rPr>
        <w:t>hästi</w:t>
      </w:r>
      <w:proofErr w:type="spellEnd"/>
      <w:r w:rsidRPr="004C1A00">
        <w:rPr>
          <w:rFonts w:ascii="Calibri" w:eastAsia="Times New Roman" w:hAnsi="Calibri" w:cs="Calibri"/>
          <w:color w:val="0070C0"/>
          <w:kern w:val="0"/>
          <w14:ligatures w14:val="none"/>
        </w:rPr>
        <w:t xml:space="preserve"> </w:t>
      </w:r>
      <w:proofErr w:type="spellStart"/>
      <w:r w:rsidRPr="004C1A00">
        <w:rPr>
          <w:rFonts w:ascii="Calibri" w:eastAsia="Times New Roman" w:hAnsi="Calibri" w:cs="Calibri"/>
          <w:color w:val="0070C0"/>
          <w:kern w:val="0"/>
          <w14:ligatures w14:val="none"/>
        </w:rPr>
        <w:t>aru</w:t>
      </w:r>
      <w:proofErr w:type="spellEnd"/>
      <w:r w:rsidRPr="004C1A00">
        <w:rPr>
          <w:rFonts w:ascii="Calibri" w:eastAsia="Times New Roman" w:hAnsi="Calibri" w:cs="Calibri"/>
          <w:color w:val="0070C0"/>
          <w:kern w:val="0"/>
          <w14:ligatures w14:val="none"/>
        </w:rPr>
        <w:t xml:space="preserve">, </w:t>
      </w:r>
      <w:proofErr w:type="spellStart"/>
      <w:r w:rsidRPr="004C1A00">
        <w:rPr>
          <w:rFonts w:ascii="Calibri" w:eastAsia="Times New Roman" w:hAnsi="Calibri" w:cs="Calibri"/>
          <w:color w:val="0070C0"/>
          <w:kern w:val="0"/>
          <w14:ligatures w14:val="none"/>
        </w:rPr>
        <w:t>evakuatsioonivalgusti</w:t>
      </w:r>
      <w:proofErr w:type="spellEnd"/>
      <w:r w:rsidRPr="004C1A00">
        <w:rPr>
          <w:rFonts w:ascii="Calibri" w:eastAsia="Times New Roman" w:hAnsi="Calibri" w:cs="Calibri"/>
          <w:color w:val="0070C0"/>
          <w:kern w:val="0"/>
          <w14:ligatures w14:val="none"/>
        </w:rPr>
        <w:t xml:space="preserve"> on </w:t>
      </w:r>
      <w:proofErr w:type="spellStart"/>
      <w:r w:rsidRPr="004C1A00">
        <w:rPr>
          <w:rFonts w:ascii="Calibri" w:eastAsia="Times New Roman" w:hAnsi="Calibri" w:cs="Calibri"/>
          <w:color w:val="0070C0"/>
          <w:kern w:val="0"/>
          <w14:ligatures w14:val="none"/>
        </w:rPr>
        <w:t>olemas</w:t>
      </w:r>
      <w:proofErr w:type="spellEnd"/>
      <w:r w:rsidRPr="004C1A00">
        <w:rPr>
          <w:rFonts w:ascii="Calibri" w:eastAsia="Times New Roman" w:hAnsi="Calibri" w:cs="Calibri"/>
          <w:color w:val="0070C0"/>
          <w:kern w:val="0"/>
          <w14:ligatures w14:val="none"/>
        </w:rPr>
        <w:t>.</w:t>
      </w:r>
    </w:p>
    <w:p w14:paraId="42279BA0" w14:textId="624B3289" w:rsidR="00366B21" w:rsidRPr="00366B21" w:rsidRDefault="0025787F" w:rsidP="00366B21">
      <w:pPr>
        <w:pStyle w:val="ListParagraph"/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noProof/>
          <w:kern w:val="0"/>
          <w14:ligatures w14:val="none"/>
        </w:rPr>
        <w:drawing>
          <wp:inline distT="0" distB="0" distL="0" distR="0" wp14:anchorId="1DE01C78" wp14:editId="383EF509">
            <wp:extent cx="4940300" cy="3543300"/>
            <wp:effectExtent l="0" t="0" r="0" b="0"/>
            <wp:docPr id="18436544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0D57F" w14:textId="5F70A333" w:rsidR="00C3304A" w:rsidRPr="00C3304A" w:rsidRDefault="00C3304A" w:rsidP="00C3304A">
      <w:pPr>
        <w:spacing w:after="0" w:line="240" w:lineRule="auto"/>
        <w:ind w:left="360"/>
        <w:rPr>
          <w:rFonts w:ascii="Calibri" w:eastAsia="Times New Roman" w:hAnsi="Calibri" w:cs="Calibri"/>
          <w:color w:val="FF0000"/>
          <w:kern w:val="0"/>
          <w14:ligatures w14:val="none"/>
        </w:rPr>
      </w:pPr>
      <w:r w:rsidRPr="00C3304A">
        <w:rPr>
          <w:rFonts w:ascii="Calibri" w:eastAsia="Times New Roman" w:hAnsi="Calibri" w:cs="Calibri"/>
          <w:kern w:val="0"/>
          <w14:ligatures w14:val="none"/>
        </w:rPr>
        <w:t xml:space="preserve">6.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Määrata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evakuatsiooniuste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kontrolli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ning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hoolduse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eest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vastutav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isik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ning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teostada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uste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regulaarset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kontrolli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nõuetekohase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talituse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tagamiseks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hädaolukorras</w:t>
      </w:r>
      <w:proofErr w:type="spellEnd"/>
      <w:r w:rsidRPr="00C3304A">
        <w:rPr>
          <w:rFonts w:ascii="Calibri" w:eastAsia="Times New Roman" w:hAnsi="Calibri" w:cs="Calibri"/>
          <w:color w:val="FF0000"/>
          <w:kern w:val="0"/>
          <w14:ligatures w14:val="none"/>
        </w:rPr>
        <w:t>.</w:t>
      </w:r>
      <w:r w:rsidR="005E4B3C" w:rsidRPr="0080408A">
        <w:rPr>
          <w:rFonts w:ascii="Calibri" w:eastAsia="Times New Roman" w:hAnsi="Calibri" w:cs="Calibri"/>
          <w:color w:val="FF0000"/>
          <w:kern w:val="0"/>
          <w14:ligatures w14:val="none"/>
        </w:rPr>
        <w:t xml:space="preserve"> </w:t>
      </w:r>
      <w:proofErr w:type="spellStart"/>
      <w:r w:rsidR="005E4B3C" w:rsidRPr="0080408A">
        <w:rPr>
          <w:rFonts w:ascii="Calibri" w:eastAsia="Times New Roman" w:hAnsi="Calibri" w:cs="Calibri"/>
          <w:color w:val="FF0000"/>
          <w:kern w:val="0"/>
          <w14:ligatures w14:val="none"/>
        </w:rPr>
        <w:t>Nõuet</w:t>
      </w:r>
      <w:proofErr w:type="spellEnd"/>
      <w:r w:rsidR="005E4B3C" w:rsidRPr="0080408A">
        <w:rPr>
          <w:rFonts w:ascii="Calibri" w:eastAsia="Times New Roman" w:hAnsi="Calibri" w:cs="Calibri"/>
          <w:color w:val="FF0000"/>
          <w:kern w:val="0"/>
          <w14:ligatures w14:val="none"/>
        </w:rPr>
        <w:t xml:space="preserve"> </w:t>
      </w:r>
      <w:proofErr w:type="spellStart"/>
      <w:r w:rsidR="005E4B3C" w:rsidRPr="0080408A">
        <w:rPr>
          <w:rFonts w:ascii="Calibri" w:eastAsia="Times New Roman" w:hAnsi="Calibri" w:cs="Calibri"/>
          <w:color w:val="FF0000"/>
          <w:kern w:val="0"/>
          <w14:ligatures w14:val="none"/>
        </w:rPr>
        <w:t>määrata</w:t>
      </w:r>
      <w:proofErr w:type="spellEnd"/>
      <w:r w:rsidR="005E4B3C" w:rsidRPr="0080408A">
        <w:rPr>
          <w:rFonts w:ascii="Calibri" w:eastAsia="Times New Roman" w:hAnsi="Calibri" w:cs="Calibri"/>
          <w:color w:val="FF0000"/>
          <w:kern w:val="0"/>
          <w14:ligatures w14:val="none"/>
        </w:rPr>
        <w:t xml:space="preserve"> </w:t>
      </w:r>
      <w:proofErr w:type="spellStart"/>
      <w:r w:rsidR="005E4B3C" w:rsidRPr="0080408A">
        <w:rPr>
          <w:rFonts w:ascii="Calibri" w:eastAsia="Times New Roman" w:hAnsi="Calibri" w:cs="Calibri"/>
          <w:color w:val="FF0000"/>
          <w:kern w:val="0"/>
          <w14:ligatures w14:val="none"/>
        </w:rPr>
        <w:t>vastutavat</w:t>
      </w:r>
      <w:proofErr w:type="spellEnd"/>
      <w:r w:rsidR="005E4B3C" w:rsidRPr="0080408A">
        <w:rPr>
          <w:rFonts w:ascii="Calibri" w:eastAsia="Times New Roman" w:hAnsi="Calibri" w:cs="Calibri"/>
          <w:color w:val="FF0000"/>
          <w:kern w:val="0"/>
          <w14:ligatures w14:val="none"/>
        </w:rPr>
        <w:t xml:space="preserve"> </w:t>
      </w:r>
      <w:proofErr w:type="spellStart"/>
      <w:r w:rsidR="005E4B3C" w:rsidRPr="0080408A">
        <w:rPr>
          <w:rFonts w:ascii="Calibri" w:eastAsia="Times New Roman" w:hAnsi="Calibri" w:cs="Calibri"/>
          <w:color w:val="FF0000"/>
          <w:kern w:val="0"/>
          <w14:ligatures w14:val="none"/>
        </w:rPr>
        <w:t>is</w:t>
      </w:r>
      <w:r w:rsidR="0080408A" w:rsidRPr="0080408A">
        <w:rPr>
          <w:rFonts w:ascii="Calibri" w:eastAsia="Times New Roman" w:hAnsi="Calibri" w:cs="Calibri"/>
          <w:color w:val="FF0000"/>
          <w:kern w:val="0"/>
          <w14:ligatures w14:val="none"/>
        </w:rPr>
        <w:t>ikut</w:t>
      </w:r>
      <w:proofErr w:type="spellEnd"/>
      <w:r w:rsidR="0080408A" w:rsidRPr="0080408A">
        <w:rPr>
          <w:rFonts w:ascii="Calibri" w:eastAsia="Times New Roman" w:hAnsi="Calibri" w:cs="Calibri"/>
          <w:color w:val="FF0000"/>
          <w:kern w:val="0"/>
          <w14:ligatures w14:val="none"/>
        </w:rPr>
        <w:t xml:space="preserve"> pole, </w:t>
      </w:r>
      <w:proofErr w:type="spellStart"/>
      <w:r w:rsidR="0080408A" w:rsidRPr="0080408A">
        <w:rPr>
          <w:rFonts w:ascii="Calibri" w:eastAsia="Times New Roman" w:hAnsi="Calibri" w:cs="Calibri"/>
          <w:color w:val="FF0000"/>
          <w:kern w:val="0"/>
          <w14:ligatures w14:val="none"/>
        </w:rPr>
        <w:t>uksed</w:t>
      </w:r>
      <w:proofErr w:type="spellEnd"/>
      <w:r w:rsidR="0080408A" w:rsidRPr="0080408A">
        <w:rPr>
          <w:rFonts w:ascii="Calibri" w:eastAsia="Times New Roman" w:hAnsi="Calibri" w:cs="Calibri"/>
          <w:color w:val="FF0000"/>
          <w:kern w:val="0"/>
          <w14:ligatures w14:val="none"/>
        </w:rPr>
        <w:t xml:space="preserve"> </w:t>
      </w:r>
      <w:proofErr w:type="spellStart"/>
      <w:r w:rsidR="0080408A" w:rsidRPr="0080408A">
        <w:rPr>
          <w:rFonts w:ascii="Calibri" w:eastAsia="Times New Roman" w:hAnsi="Calibri" w:cs="Calibri"/>
          <w:color w:val="FF0000"/>
          <w:kern w:val="0"/>
          <w14:ligatures w14:val="none"/>
        </w:rPr>
        <w:t>tuleb</w:t>
      </w:r>
      <w:proofErr w:type="spellEnd"/>
      <w:r w:rsidR="0080408A" w:rsidRPr="0080408A">
        <w:rPr>
          <w:rFonts w:ascii="Calibri" w:eastAsia="Times New Roman" w:hAnsi="Calibri" w:cs="Calibri"/>
          <w:color w:val="FF0000"/>
          <w:kern w:val="0"/>
          <w14:ligatures w14:val="none"/>
        </w:rPr>
        <w:t xml:space="preserve"> </w:t>
      </w:r>
      <w:proofErr w:type="spellStart"/>
      <w:r w:rsidR="0080408A" w:rsidRPr="0080408A">
        <w:rPr>
          <w:rFonts w:ascii="Calibri" w:eastAsia="Times New Roman" w:hAnsi="Calibri" w:cs="Calibri"/>
          <w:color w:val="FF0000"/>
          <w:kern w:val="0"/>
          <w14:ligatures w14:val="none"/>
        </w:rPr>
        <w:t>üle</w:t>
      </w:r>
      <w:proofErr w:type="spellEnd"/>
      <w:r w:rsidR="0080408A" w:rsidRPr="0080408A">
        <w:rPr>
          <w:rFonts w:ascii="Calibri" w:eastAsia="Times New Roman" w:hAnsi="Calibri" w:cs="Calibri"/>
          <w:color w:val="FF0000"/>
          <w:kern w:val="0"/>
          <w14:ligatures w14:val="none"/>
        </w:rPr>
        <w:t xml:space="preserve"> </w:t>
      </w:r>
      <w:proofErr w:type="spellStart"/>
      <w:r w:rsidR="0080408A" w:rsidRPr="0080408A">
        <w:rPr>
          <w:rFonts w:ascii="Calibri" w:eastAsia="Times New Roman" w:hAnsi="Calibri" w:cs="Calibri"/>
          <w:color w:val="FF0000"/>
          <w:kern w:val="0"/>
          <w14:ligatures w14:val="none"/>
        </w:rPr>
        <w:t>vaadata</w:t>
      </w:r>
      <w:proofErr w:type="spellEnd"/>
      <w:r w:rsidR="0080408A" w:rsidRPr="0080408A">
        <w:rPr>
          <w:rFonts w:ascii="Calibri" w:eastAsia="Times New Roman" w:hAnsi="Calibri" w:cs="Calibri"/>
          <w:color w:val="FF0000"/>
          <w:kern w:val="0"/>
          <w14:ligatures w14:val="none"/>
        </w:rPr>
        <w:t>.</w:t>
      </w:r>
    </w:p>
    <w:p w14:paraId="18DBBAAC" w14:textId="36280B6D" w:rsidR="00D5457B" w:rsidRPr="00CC3449" w:rsidRDefault="00C3304A" w:rsidP="00D5457B">
      <w:pPr>
        <w:spacing w:after="0" w:line="240" w:lineRule="auto"/>
        <w:ind w:left="360"/>
        <w:rPr>
          <w:rFonts w:ascii="Calibri" w:eastAsia="Times New Roman" w:hAnsi="Calibri" w:cs="Calibri"/>
          <w:color w:val="4472C4" w:themeColor="accent1"/>
          <w:kern w:val="0"/>
          <w14:ligatures w14:val="none"/>
        </w:rPr>
      </w:pPr>
      <w:r w:rsidRPr="00C3304A">
        <w:rPr>
          <w:rFonts w:ascii="Calibri" w:eastAsia="Times New Roman" w:hAnsi="Calibri" w:cs="Calibri"/>
          <w:kern w:val="0"/>
          <w14:ligatures w14:val="none"/>
        </w:rPr>
        <w:t xml:space="preserve">7.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Koristaja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ruumi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uks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,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põlevvedelike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hoiukoht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tähistada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„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Tuleohtlik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aine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“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ohutusmärgiga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>.</w:t>
      </w:r>
      <w:r w:rsidR="00D5457B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="00D5457B" w:rsidRPr="00CC3449">
        <w:rPr>
          <w:rFonts w:ascii="Calibri" w:eastAsia="Times New Roman" w:hAnsi="Calibri" w:cs="Calibri"/>
          <w:color w:val="4472C4" w:themeColor="accent1"/>
          <w:kern w:val="0"/>
          <w14:ligatures w14:val="none"/>
        </w:rPr>
        <w:t>Koristaja</w:t>
      </w:r>
      <w:proofErr w:type="spellEnd"/>
      <w:r w:rsidR="00D5457B" w:rsidRPr="00CC3449">
        <w:rPr>
          <w:rFonts w:ascii="Calibri" w:eastAsia="Times New Roman" w:hAnsi="Calibri" w:cs="Calibri"/>
          <w:color w:val="4472C4" w:themeColor="accent1"/>
          <w:kern w:val="0"/>
          <w14:ligatures w14:val="none"/>
        </w:rPr>
        <w:t xml:space="preserve"> </w:t>
      </w:r>
      <w:proofErr w:type="spellStart"/>
      <w:r w:rsidR="00D5457B" w:rsidRPr="00CC3449">
        <w:rPr>
          <w:rFonts w:ascii="Calibri" w:eastAsia="Times New Roman" w:hAnsi="Calibri" w:cs="Calibri"/>
          <w:color w:val="4472C4" w:themeColor="accent1"/>
          <w:kern w:val="0"/>
          <w14:ligatures w14:val="none"/>
        </w:rPr>
        <w:t>ruumis</w:t>
      </w:r>
      <w:proofErr w:type="spellEnd"/>
      <w:r w:rsidR="00D5457B" w:rsidRPr="00CC3449">
        <w:rPr>
          <w:rFonts w:ascii="Calibri" w:eastAsia="Times New Roman" w:hAnsi="Calibri" w:cs="Calibri"/>
          <w:color w:val="4472C4" w:themeColor="accent1"/>
          <w:kern w:val="0"/>
          <w14:ligatures w14:val="none"/>
        </w:rPr>
        <w:t xml:space="preserve"> </w:t>
      </w:r>
      <w:proofErr w:type="spellStart"/>
      <w:r w:rsidR="00CC3449" w:rsidRPr="00CC3449">
        <w:rPr>
          <w:rFonts w:ascii="Calibri" w:eastAsia="Times New Roman" w:hAnsi="Calibri" w:cs="Calibri"/>
          <w:color w:val="4472C4" w:themeColor="accent1"/>
          <w:kern w:val="0"/>
          <w14:ligatures w14:val="none"/>
        </w:rPr>
        <w:t>põlevvedelike</w:t>
      </w:r>
      <w:proofErr w:type="spellEnd"/>
      <w:r w:rsidR="00CC3449" w:rsidRPr="00CC3449">
        <w:rPr>
          <w:rFonts w:ascii="Calibri" w:eastAsia="Times New Roman" w:hAnsi="Calibri" w:cs="Calibri"/>
          <w:color w:val="4472C4" w:themeColor="accent1"/>
          <w:kern w:val="0"/>
          <w14:ligatures w14:val="none"/>
        </w:rPr>
        <w:t xml:space="preserve"> </w:t>
      </w:r>
      <w:proofErr w:type="spellStart"/>
      <w:r w:rsidR="00CC3449" w:rsidRPr="00CC3449">
        <w:rPr>
          <w:rFonts w:ascii="Calibri" w:eastAsia="Times New Roman" w:hAnsi="Calibri" w:cs="Calibri"/>
          <w:color w:val="4472C4" w:themeColor="accent1"/>
          <w:kern w:val="0"/>
          <w14:ligatures w14:val="none"/>
        </w:rPr>
        <w:t>ei</w:t>
      </w:r>
      <w:proofErr w:type="spellEnd"/>
      <w:r w:rsidR="00CC3449" w:rsidRPr="00CC3449">
        <w:rPr>
          <w:rFonts w:ascii="Calibri" w:eastAsia="Times New Roman" w:hAnsi="Calibri" w:cs="Calibri"/>
          <w:color w:val="4472C4" w:themeColor="accent1"/>
          <w:kern w:val="0"/>
          <w14:ligatures w14:val="none"/>
        </w:rPr>
        <w:t xml:space="preserve"> </w:t>
      </w:r>
      <w:proofErr w:type="spellStart"/>
      <w:r w:rsidR="00CC3449" w:rsidRPr="00CC3449">
        <w:rPr>
          <w:rFonts w:ascii="Calibri" w:eastAsia="Times New Roman" w:hAnsi="Calibri" w:cs="Calibri"/>
          <w:color w:val="4472C4" w:themeColor="accent1"/>
          <w:kern w:val="0"/>
          <w14:ligatures w14:val="none"/>
        </w:rPr>
        <w:t>ladustata</w:t>
      </w:r>
      <w:proofErr w:type="spellEnd"/>
      <w:r w:rsidR="00CC3449" w:rsidRPr="00CC3449">
        <w:rPr>
          <w:rFonts w:ascii="Calibri" w:eastAsia="Times New Roman" w:hAnsi="Calibri" w:cs="Calibri"/>
          <w:color w:val="4472C4" w:themeColor="accent1"/>
          <w:kern w:val="0"/>
          <w14:ligatures w14:val="none"/>
        </w:rPr>
        <w:t>.</w:t>
      </w:r>
    </w:p>
    <w:p w14:paraId="302D95AA" w14:textId="600D4A55" w:rsidR="0080408A" w:rsidRPr="00C3304A" w:rsidRDefault="00D5457B" w:rsidP="00C3304A">
      <w:pPr>
        <w:spacing w:after="0" w:line="240" w:lineRule="auto"/>
        <w:ind w:left="360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noProof/>
          <w:kern w:val="0"/>
          <w14:ligatures w14:val="none"/>
        </w:rPr>
        <w:drawing>
          <wp:inline distT="0" distB="0" distL="0" distR="0" wp14:anchorId="7493C415" wp14:editId="058912CA">
            <wp:extent cx="4106801" cy="3130550"/>
            <wp:effectExtent l="0" t="0" r="8255" b="0"/>
            <wp:docPr id="61467417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557" cy="31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AAD1E" w14:textId="07E7418B" w:rsidR="00C3304A" w:rsidRDefault="00C3304A" w:rsidP="00C3304A">
      <w:pPr>
        <w:spacing w:after="0" w:line="240" w:lineRule="auto"/>
        <w:ind w:left="360"/>
        <w:rPr>
          <w:rFonts w:ascii="Calibri" w:eastAsia="Times New Roman" w:hAnsi="Calibri" w:cs="Calibri"/>
          <w:kern w:val="0"/>
          <w14:ligatures w14:val="none"/>
        </w:rPr>
      </w:pPr>
      <w:r w:rsidRPr="00C3304A">
        <w:rPr>
          <w:rFonts w:ascii="Calibri" w:eastAsia="Times New Roman" w:hAnsi="Calibri" w:cs="Calibri"/>
          <w:kern w:val="0"/>
          <w14:ligatures w14:val="none"/>
        </w:rPr>
        <w:lastRenderedPageBreak/>
        <w:t xml:space="preserve">8.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Tagada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tulekahjuandurite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täiendavalt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paigaldamine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ruumidesse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, mis on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anduritega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varustamata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>.</w:t>
      </w:r>
      <w:r w:rsidR="00A80FF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="00A80FFA" w:rsidRPr="00A80FFA">
        <w:rPr>
          <w:rFonts w:ascii="Calibri" w:eastAsia="Times New Roman" w:hAnsi="Calibri" w:cs="Calibri"/>
          <w:color w:val="4472C4" w:themeColor="accent1"/>
          <w:kern w:val="0"/>
          <w14:ligatures w14:val="none"/>
        </w:rPr>
        <w:t>tehtud</w:t>
      </w:r>
      <w:proofErr w:type="spellEnd"/>
    </w:p>
    <w:p w14:paraId="2297D694" w14:textId="673637D5" w:rsidR="00FA7441" w:rsidRPr="00C3304A" w:rsidRDefault="009F0D24" w:rsidP="00C3304A">
      <w:pPr>
        <w:spacing w:after="0" w:line="240" w:lineRule="auto"/>
        <w:ind w:left="360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noProof/>
          <w:kern w:val="0"/>
          <w14:ligatures w14:val="none"/>
        </w:rPr>
        <w:drawing>
          <wp:inline distT="0" distB="0" distL="0" distR="0" wp14:anchorId="23C0E49A" wp14:editId="3C745F50">
            <wp:extent cx="1852030" cy="2400300"/>
            <wp:effectExtent l="0" t="0" r="0" b="0"/>
            <wp:docPr id="8587827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287" cy="240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FFA">
        <w:rPr>
          <w:rFonts w:ascii="Calibri" w:eastAsia="Times New Roman" w:hAnsi="Calibri" w:cs="Calibri"/>
          <w:kern w:val="0"/>
          <w14:ligatures w14:val="none"/>
        </w:rPr>
        <w:t xml:space="preserve"> </w:t>
      </w:r>
      <w:r w:rsidR="00A80FFA">
        <w:rPr>
          <w:rFonts w:ascii="Calibri" w:eastAsia="Times New Roman" w:hAnsi="Calibri" w:cs="Calibri"/>
          <w:noProof/>
          <w:kern w:val="0"/>
          <w14:ligatures w14:val="none"/>
        </w:rPr>
        <w:drawing>
          <wp:inline distT="0" distB="0" distL="0" distR="0" wp14:anchorId="799C07C2" wp14:editId="0E26E86B">
            <wp:extent cx="1803400" cy="2400300"/>
            <wp:effectExtent l="0" t="0" r="6350" b="0"/>
            <wp:docPr id="9541137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00A40" w14:textId="77777777" w:rsidR="00C3304A" w:rsidRDefault="00C3304A" w:rsidP="00C3304A">
      <w:pPr>
        <w:spacing w:after="0" w:line="240" w:lineRule="auto"/>
        <w:ind w:left="360"/>
        <w:rPr>
          <w:rFonts w:ascii="Calibri" w:eastAsia="Times New Roman" w:hAnsi="Calibri" w:cs="Calibri"/>
          <w:kern w:val="0"/>
          <w14:ligatures w14:val="none"/>
        </w:rPr>
      </w:pPr>
      <w:r w:rsidRPr="00C3304A">
        <w:rPr>
          <w:rFonts w:ascii="Calibri" w:eastAsia="Times New Roman" w:hAnsi="Calibri" w:cs="Calibri"/>
          <w:kern w:val="0"/>
          <w14:ligatures w14:val="none"/>
        </w:rPr>
        <w:t xml:space="preserve">11.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Kõrvaldada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automaatse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tulekustutussüsteemi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hooldusel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27.03.2018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tuvastatud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puudused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>.</w:t>
      </w:r>
    </w:p>
    <w:p w14:paraId="5EBFB8B7" w14:textId="32C7439A" w:rsidR="00A80FFA" w:rsidRPr="00C3304A" w:rsidRDefault="00F3327F" w:rsidP="00C3304A">
      <w:pPr>
        <w:spacing w:after="0" w:line="240" w:lineRule="auto"/>
        <w:ind w:left="360"/>
        <w:rPr>
          <w:rFonts w:ascii="Calibri" w:eastAsia="Times New Roman" w:hAnsi="Calibri" w:cs="Calibri"/>
          <w:color w:val="4472C4" w:themeColor="accent1"/>
          <w:kern w:val="0"/>
          <w14:ligatures w14:val="none"/>
        </w:rPr>
      </w:pPr>
      <w:proofErr w:type="spellStart"/>
      <w:r w:rsidRPr="00F3327F">
        <w:rPr>
          <w:rFonts w:ascii="Calibri" w:eastAsia="Times New Roman" w:hAnsi="Calibri" w:cs="Calibri"/>
          <w:color w:val="4472C4" w:themeColor="accent1"/>
          <w:kern w:val="0"/>
          <w14:ligatures w14:val="none"/>
        </w:rPr>
        <w:t>Kinnitame</w:t>
      </w:r>
      <w:proofErr w:type="spellEnd"/>
      <w:r w:rsidRPr="00F3327F">
        <w:rPr>
          <w:rFonts w:ascii="Calibri" w:eastAsia="Times New Roman" w:hAnsi="Calibri" w:cs="Calibri"/>
          <w:color w:val="4472C4" w:themeColor="accent1"/>
          <w:kern w:val="0"/>
          <w14:ligatures w14:val="none"/>
        </w:rPr>
        <w:t xml:space="preserve">, et </w:t>
      </w:r>
      <w:proofErr w:type="spellStart"/>
      <w:r w:rsidRPr="00F3327F">
        <w:rPr>
          <w:rFonts w:ascii="Calibri" w:eastAsia="Times New Roman" w:hAnsi="Calibri" w:cs="Calibri"/>
          <w:color w:val="4472C4" w:themeColor="accent1"/>
          <w:kern w:val="0"/>
          <w14:ligatures w14:val="none"/>
        </w:rPr>
        <w:t>tehtud</w:t>
      </w:r>
      <w:proofErr w:type="spellEnd"/>
      <w:r w:rsidRPr="00F3327F">
        <w:rPr>
          <w:rFonts w:ascii="Calibri" w:eastAsia="Times New Roman" w:hAnsi="Calibri" w:cs="Calibri"/>
          <w:color w:val="4472C4" w:themeColor="accent1"/>
          <w:kern w:val="0"/>
          <w14:ligatures w14:val="none"/>
        </w:rPr>
        <w:t xml:space="preserve">. </w:t>
      </w:r>
    </w:p>
    <w:p w14:paraId="5B51A3ED" w14:textId="21769992" w:rsidR="00F76708" w:rsidRDefault="00C3304A" w:rsidP="00C3304A">
      <w:pPr>
        <w:spacing w:after="0" w:line="240" w:lineRule="auto"/>
        <w:ind w:left="360"/>
        <w:rPr>
          <w:rFonts w:ascii="Calibri" w:eastAsia="Times New Roman" w:hAnsi="Calibri" w:cs="Calibri"/>
          <w:kern w:val="0"/>
          <w14:ligatures w14:val="none"/>
        </w:rPr>
      </w:pPr>
      <w:r w:rsidRPr="00C3304A">
        <w:rPr>
          <w:rFonts w:ascii="Calibri" w:eastAsia="Times New Roman" w:hAnsi="Calibri" w:cs="Calibri"/>
          <w:kern w:val="0"/>
          <w14:ligatures w14:val="none"/>
        </w:rPr>
        <w:t xml:space="preserve">12.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Tagada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ventilatsioonisüsteemis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asuvate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tuletõkkeklappide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kontroll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ja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vajadusel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ka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hooldus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. Teostatud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hooldustööd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fikseerida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kirjalikult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>.</w:t>
      </w:r>
      <w:r w:rsidR="00F3327F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="00F97E59">
        <w:rPr>
          <w:rFonts w:ascii="Calibri" w:eastAsia="Times New Roman" w:hAnsi="Calibri" w:cs="Calibri"/>
          <w:color w:val="FF0000"/>
          <w:kern w:val="0"/>
          <w14:ligatures w14:val="none"/>
        </w:rPr>
        <w:t>Tähtaeg</w:t>
      </w:r>
      <w:proofErr w:type="spellEnd"/>
      <w:r w:rsidR="00F97E59">
        <w:rPr>
          <w:rFonts w:ascii="Calibri" w:eastAsia="Times New Roman" w:hAnsi="Calibri" w:cs="Calibri"/>
          <w:color w:val="FF0000"/>
          <w:kern w:val="0"/>
          <w14:ligatures w14:val="none"/>
        </w:rPr>
        <w:t xml:space="preserve"> 15.05.2024</w:t>
      </w:r>
    </w:p>
    <w:p w14:paraId="26E326E4" w14:textId="5144EECB" w:rsidR="00C3304A" w:rsidRPr="00F76708" w:rsidRDefault="00C3304A" w:rsidP="00C3304A">
      <w:pPr>
        <w:spacing w:after="0" w:line="240" w:lineRule="auto"/>
        <w:ind w:left="360"/>
        <w:rPr>
          <w:rFonts w:ascii="Calibri" w:eastAsia="Times New Roman" w:hAnsi="Calibri" w:cs="Calibri"/>
          <w:kern w:val="0"/>
          <w:lang w:val="et-EE"/>
          <w14:ligatures w14:val="none"/>
        </w:rPr>
      </w:pPr>
      <w:r w:rsidRPr="00C3304A">
        <w:rPr>
          <w:rFonts w:ascii="Calibri" w:eastAsia="Times New Roman" w:hAnsi="Calibri" w:cs="Calibri"/>
          <w:kern w:val="0"/>
          <w14:ligatures w14:val="none"/>
        </w:rPr>
        <w:t>13. T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urvavalgustussüsteemi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hooldusdokumentatsioon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vormistada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nõuetekohaselt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-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lisada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süsteemi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kirjeldus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>/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paiknemisskeem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hooldusjuhendi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koosseisu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>.</w:t>
      </w:r>
      <w:r w:rsidR="00F3327F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="00F76708">
        <w:rPr>
          <w:rFonts w:ascii="Calibri" w:eastAsia="Times New Roman" w:hAnsi="Calibri" w:cs="Calibri"/>
          <w:color w:val="FF0000"/>
          <w:kern w:val="0"/>
          <w14:ligatures w14:val="none"/>
        </w:rPr>
        <w:t>Tähtaeg</w:t>
      </w:r>
      <w:proofErr w:type="spellEnd"/>
      <w:r w:rsidR="00F76708">
        <w:rPr>
          <w:rFonts w:ascii="Calibri" w:eastAsia="Times New Roman" w:hAnsi="Calibri" w:cs="Calibri"/>
          <w:color w:val="FF0000"/>
          <w:kern w:val="0"/>
          <w14:ligatures w14:val="none"/>
        </w:rPr>
        <w:t xml:space="preserve"> </w:t>
      </w:r>
      <w:r w:rsidR="00F97E59">
        <w:rPr>
          <w:rFonts w:ascii="Calibri" w:eastAsia="Times New Roman" w:hAnsi="Calibri" w:cs="Calibri"/>
          <w:color w:val="FF0000"/>
          <w:kern w:val="0"/>
          <w14:ligatures w14:val="none"/>
        </w:rPr>
        <w:t>15.05.2024</w:t>
      </w:r>
    </w:p>
    <w:p w14:paraId="7357C16E" w14:textId="1E80E5A5" w:rsidR="00C3304A" w:rsidRDefault="00C3304A" w:rsidP="00C3304A">
      <w:pPr>
        <w:spacing w:after="0" w:line="240" w:lineRule="auto"/>
        <w:ind w:left="360"/>
        <w:rPr>
          <w:rFonts w:ascii="Calibri" w:eastAsia="Times New Roman" w:hAnsi="Calibri" w:cs="Calibri"/>
          <w:kern w:val="0"/>
          <w14:ligatures w14:val="none"/>
        </w:rPr>
      </w:pPr>
      <w:r w:rsidRPr="00C3304A">
        <w:rPr>
          <w:rFonts w:ascii="Calibri" w:eastAsia="Times New Roman" w:hAnsi="Calibri" w:cs="Calibri"/>
          <w:kern w:val="0"/>
          <w14:ligatures w14:val="none"/>
        </w:rPr>
        <w:t>14. T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agada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kaubandushoone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evakuatsiooniskeemi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täiendamine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selliselt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, et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sellel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oleksid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välja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toodud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kõik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ruumid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ja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liikumisteed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laos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vastavalt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hoones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reguleeritud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 xml:space="preserve"> </w:t>
      </w:r>
      <w:proofErr w:type="spellStart"/>
      <w:r w:rsidRPr="00C3304A">
        <w:rPr>
          <w:rFonts w:ascii="Calibri" w:eastAsia="Times New Roman" w:hAnsi="Calibri" w:cs="Calibri"/>
          <w:kern w:val="0"/>
          <w14:ligatures w14:val="none"/>
        </w:rPr>
        <w:t>evakuatsiooniga</w:t>
      </w:r>
      <w:proofErr w:type="spellEnd"/>
      <w:r w:rsidRPr="00C3304A">
        <w:rPr>
          <w:rFonts w:ascii="Calibri" w:eastAsia="Times New Roman" w:hAnsi="Calibri" w:cs="Calibri"/>
          <w:kern w:val="0"/>
          <w14:ligatures w14:val="none"/>
        </w:rPr>
        <w:t>.</w:t>
      </w:r>
      <w:r w:rsidR="00955B25">
        <w:rPr>
          <w:rFonts w:ascii="Calibri" w:eastAsia="Times New Roman" w:hAnsi="Calibri" w:cs="Calibri"/>
          <w:kern w:val="0"/>
          <w14:ligatures w14:val="none"/>
        </w:rPr>
        <w:t xml:space="preserve"> </w:t>
      </w:r>
    </w:p>
    <w:p w14:paraId="3A253C86" w14:textId="05739DC8" w:rsidR="00355D3D" w:rsidRPr="00355D3D" w:rsidRDefault="00355D3D" w:rsidP="00C3304A">
      <w:pPr>
        <w:spacing w:after="0" w:line="240" w:lineRule="auto"/>
        <w:ind w:left="360"/>
        <w:rPr>
          <w:rFonts w:ascii="Calibri" w:eastAsia="Times New Roman" w:hAnsi="Calibri" w:cs="Calibri"/>
          <w:color w:val="0070C0"/>
          <w:kern w:val="0"/>
          <w14:ligatures w14:val="none"/>
        </w:rPr>
      </w:pPr>
      <w:proofErr w:type="spellStart"/>
      <w:r w:rsidRPr="00355D3D">
        <w:rPr>
          <w:rFonts w:ascii="Calibri" w:eastAsia="Times New Roman" w:hAnsi="Calibri" w:cs="Calibri"/>
          <w:color w:val="0070C0"/>
          <w:kern w:val="0"/>
          <w14:ligatures w14:val="none"/>
        </w:rPr>
        <w:t>Olemas</w:t>
      </w:r>
      <w:proofErr w:type="spellEnd"/>
      <w:r w:rsidRPr="00355D3D">
        <w:rPr>
          <w:rFonts w:ascii="Calibri" w:eastAsia="Times New Roman" w:hAnsi="Calibri" w:cs="Calibri"/>
          <w:color w:val="0070C0"/>
          <w:kern w:val="0"/>
          <w14:ligatures w14:val="none"/>
        </w:rPr>
        <w:t xml:space="preserve">. Skeem </w:t>
      </w:r>
      <w:proofErr w:type="spellStart"/>
      <w:r w:rsidRPr="00355D3D">
        <w:rPr>
          <w:rFonts w:ascii="Calibri" w:eastAsia="Times New Roman" w:hAnsi="Calibri" w:cs="Calibri"/>
          <w:color w:val="0070C0"/>
          <w:kern w:val="0"/>
          <w14:ligatures w14:val="none"/>
        </w:rPr>
        <w:t>järgmisel</w:t>
      </w:r>
      <w:proofErr w:type="spellEnd"/>
      <w:r w:rsidRPr="00355D3D">
        <w:rPr>
          <w:rFonts w:ascii="Calibri" w:eastAsia="Times New Roman" w:hAnsi="Calibri" w:cs="Calibri"/>
          <w:color w:val="0070C0"/>
          <w:kern w:val="0"/>
          <w14:ligatures w14:val="none"/>
        </w:rPr>
        <w:t xml:space="preserve"> </w:t>
      </w:r>
      <w:proofErr w:type="spellStart"/>
      <w:r w:rsidRPr="00355D3D">
        <w:rPr>
          <w:rFonts w:ascii="Calibri" w:eastAsia="Times New Roman" w:hAnsi="Calibri" w:cs="Calibri"/>
          <w:color w:val="0070C0"/>
          <w:kern w:val="0"/>
          <w14:ligatures w14:val="none"/>
        </w:rPr>
        <w:t>lehel</w:t>
      </w:r>
      <w:proofErr w:type="spellEnd"/>
      <w:r w:rsidRPr="00355D3D">
        <w:rPr>
          <w:rFonts w:ascii="Calibri" w:eastAsia="Times New Roman" w:hAnsi="Calibri" w:cs="Calibri"/>
          <w:color w:val="0070C0"/>
          <w:kern w:val="0"/>
          <w14:ligatures w14:val="none"/>
        </w:rPr>
        <w:t>.</w:t>
      </w:r>
    </w:p>
    <w:p w14:paraId="60CAB58F" w14:textId="5E8C2535" w:rsidR="00390EC3" w:rsidRPr="00047572" w:rsidRDefault="00355D3D" w:rsidP="00047572">
      <w:pPr>
        <w:spacing w:after="0" w:line="240" w:lineRule="auto"/>
        <w:ind w:left="360"/>
        <w:rPr>
          <w:rFonts w:ascii="Calibri" w:eastAsia="Times New Roman" w:hAnsi="Calibri" w:cs="Calibri"/>
          <w:kern w:val="0"/>
          <w14:ligatures w14:val="none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2D1D8AE" wp14:editId="77727A54">
            <wp:extent cx="5321300" cy="8762283"/>
            <wp:effectExtent l="0" t="0" r="0" b="1270"/>
            <wp:docPr id="39" name="Picture 39" descr="A bluepri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blueprint of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46" cy="876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0EC3" w:rsidRPr="000475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9421D"/>
    <w:multiLevelType w:val="hybridMultilevel"/>
    <w:tmpl w:val="4FEC6AFA"/>
    <w:lvl w:ilvl="0" w:tplc="C4161EB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D9564E"/>
    <w:multiLevelType w:val="hybridMultilevel"/>
    <w:tmpl w:val="A0E850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943419"/>
    <w:multiLevelType w:val="hybridMultilevel"/>
    <w:tmpl w:val="3BFC860A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4942825">
    <w:abstractNumId w:val="1"/>
  </w:num>
  <w:num w:numId="2" w16cid:durableId="1778788838">
    <w:abstractNumId w:val="2"/>
  </w:num>
  <w:num w:numId="3" w16cid:durableId="15064804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22A"/>
    <w:rsid w:val="00047572"/>
    <w:rsid w:val="0025787F"/>
    <w:rsid w:val="00270EE2"/>
    <w:rsid w:val="00355D3D"/>
    <w:rsid w:val="00366B21"/>
    <w:rsid w:val="00390EC3"/>
    <w:rsid w:val="004C1A00"/>
    <w:rsid w:val="005A50E6"/>
    <w:rsid w:val="005E4B3C"/>
    <w:rsid w:val="0080408A"/>
    <w:rsid w:val="00955B25"/>
    <w:rsid w:val="009F0D24"/>
    <w:rsid w:val="00A3422A"/>
    <w:rsid w:val="00A80FFA"/>
    <w:rsid w:val="00AB4013"/>
    <w:rsid w:val="00B96CC3"/>
    <w:rsid w:val="00BA5642"/>
    <w:rsid w:val="00C02858"/>
    <w:rsid w:val="00C3304A"/>
    <w:rsid w:val="00CC3449"/>
    <w:rsid w:val="00D5457B"/>
    <w:rsid w:val="00E727EB"/>
    <w:rsid w:val="00F3327F"/>
    <w:rsid w:val="00F76708"/>
    <w:rsid w:val="00F97E59"/>
    <w:rsid w:val="00FA7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5A3483"/>
  <w15:chartTrackingRefBased/>
  <w15:docId w15:val="{335DAEA9-6BCE-45B1-8E7C-34AD7D547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342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42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422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42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422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422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422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422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422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422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422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422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422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422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422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422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422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422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342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42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42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342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342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3422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3422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3422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422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422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3422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28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252</Words>
  <Characters>1463</Characters>
  <Application>Microsoft Office Word</Application>
  <DocSecurity>0</DocSecurity>
  <Lines>12</Lines>
  <Paragraphs>3</Paragraphs>
  <ScaleCrop>false</ScaleCrop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 Frischer</dc:creator>
  <cp:keywords/>
  <dc:description/>
  <cp:lastModifiedBy>Andrei Korkodin</cp:lastModifiedBy>
  <cp:revision>25</cp:revision>
  <dcterms:created xsi:type="dcterms:W3CDTF">2024-04-23T09:45:00Z</dcterms:created>
  <dcterms:modified xsi:type="dcterms:W3CDTF">2024-04-23T13:33:00Z</dcterms:modified>
</cp:coreProperties>
</file>